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年度培训需求调查与汇总表"/>
      <w:r>
        <w:t xml:space="preserve">年度培训需求调查与汇总表</w:t>
      </w:r>
      <w:bookmarkEnd w:id="20"/>
    </w:p>
    <w:p>
      <w:pPr>
        <w:pStyle w:val="BlockText"/>
      </w:pPr>
      <w:r>
        <w:rPr>
          <w:b/>
        </w:rPr>
        <w:t xml:space="preserve">表单编号</w:t>
      </w:r>
      <w:r>
        <w:t xml:space="preserve">：QR-HR-03</w:t>
      </w:r>
      <w:r>
        <w:t xml:space="preserve"> </w:t>
      </w:r>
      <w:r>
        <w:rPr>
          <w:b/>
        </w:rPr>
        <w:t xml:space="preserve">层级</w:t>
      </w:r>
      <w:r>
        <w:t xml:space="preserve">：四级文件（记录 / 表单模板）</w:t>
      </w:r>
      <w:r>
        <w:t xml:space="preserve"> </w:t>
      </w:r>
      <w:r>
        <w:rPr>
          <w:b/>
        </w:rPr>
        <w:t xml:space="preserve">所属合集</w:t>
      </w:r>
      <w:r>
        <w:t xml:space="preserve">：《ISO9001体系文件套包（49）｜人力资源类记录表单模板》</w:t>
      </w:r>
      <w:r>
        <w:t xml:space="preserve"> </w:t>
      </w:r>
      <w:r>
        <w:rPr>
          <w:b/>
        </w:rPr>
        <w:t xml:space="preserve">归属文件</w:t>
      </w:r>
      <w:r>
        <w:t xml:space="preserve">：《人力资源类》对应二级程序文件或三级作业指导书（HR 系列）</w:t>
      </w:r>
      <w:r>
        <w:t xml:space="preserve"> </w:t>
      </w:r>
      <w:r>
        <w:t xml:space="preserve">来源：卓越质量智库 zhiliangclub.com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表头张贴前请补全"/>
      <w:r>
        <w:t xml:space="preserve">表头（张贴前请补全）</w:t>
      </w:r>
      <w:bookmarkEnd w:id="21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版本号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生效日期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组织名称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页码/总页数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审批人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年度培训需求调查与汇总表</w:t>
            </w:r>
          </w:p>
        </w:tc>
        <w:tc>
          <w:p>
            <w:pPr>
              <w:pStyle w:val="Compact"/>
              <w:jc w:val="left"/>
            </w:pPr>
            <w:r>
              <w:t xml:space="preserve">QR-HR-03</w:t>
            </w:r>
          </w:p>
        </w:tc>
        <w:tc>
          <w:p>
            <w:pPr>
              <w:pStyle w:val="Compact"/>
              <w:jc w:val="left"/>
            </w:pPr>
            <w:r>
              <w:t xml:space="preserve">A/0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</w:tr>
    </w:tbl>
    <w:p>
      <w:pPr>
        <w:pStyle w:val="BlockText"/>
      </w:pPr>
      <w:r>
        <w:t xml:space="preserve">表头九要素缺一即视为不受控记录。保存期限请印在页脚。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字段清单</w:t>
      </w:r>
      <w:r>
        <w:t xml:space="preserve">：序号、提出部门、提出人、岗位、需求描述（写清</w:t>
      </w:r>
      <w:r>
        <w:t xml:space="preserve">“</w:t>
      </w:r>
      <w:r>
        <w:t xml:space="preserve">要解决什么问题</w:t>
      </w:r>
      <w:r>
        <w:t xml:space="preserve">”</w:t>
      </w:r>
      <w:r>
        <w:t xml:space="preserve">）、对应能力项（引用 QR-HR-01 条目编号）、能力差距来源（QR-HR-02 中的不满足项／质量目标未达成／法规或标准更新／顾客特殊要求／新设备新工艺）、期望解决方式（内部讲授／外训／自学／师带徒／实操演练）、建议时间、预期人数、优先级（A 必须完成／B 应当完成／C 资源允许时完成）、部门负责人意见、人力资源部评审意见、是否纳入年度计划及原因。</w:t>
      </w:r>
    </w:p>
    <w:p>
      <w:pPr>
        <w:pStyle w:val="BodyText"/>
      </w:pPr>
      <w:r>
        <w:rPr>
          <w:b/>
        </w:rPr>
        <w:t xml:space="preserve">填写说明</w:t>
      </w:r>
      <w:r>
        <w:t xml:space="preserve">：需求描述禁止只写</w:t>
      </w:r>
      <w:r>
        <w:t xml:space="preserve">“</w:t>
      </w:r>
      <w:r>
        <w:t xml:space="preserve">提高质量意识</w:t>
      </w:r>
      <w:r>
        <w:t xml:space="preserve">”</w:t>
      </w:r>
      <w:r>
        <w:t xml:space="preserve">这类无法培训的目标，须落到可观察的行为或可测量的结果；每条需求必须能追溯到一项差距来源，无来源的需求原则上列入 C 级；同一需求涉及多部门时应合并为一项，避免重复排课；汇总结果须经管理者代表复核，A 级需求未纳入计划时应书面说明。</w:t>
      </w:r>
    </w:p>
    <w:p>
      <w:pPr>
        <w:pStyle w:val="BodyText"/>
      </w:pPr>
      <w:r>
        <w:rPr>
          <w:b/>
        </w:rPr>
        <w:t xml:space="preserve">示例行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序号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提出部门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岗位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需求描述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差距来源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解决方式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优先级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评审意见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装配车间</w:t>
            </w:r>
          </w:p>
        </w:tc>
        <w:tc>
          <w:p>
            <w:pPr>
              <w:pStyle w:val="Compact"/>
              <w:jc w:val="left"/>
            </w:pPr>
            <w:r>
              <w:t xml:space="preserve">装配工</w:t>
            </w:r>
          </w:p>
        </w:tc>
        <w:tc>
          <w:p>
            <w:pPr>
              <w:pStyle w:val="Compact"/>
              <w:jc w:val="left"/>
            </w:pPr>
            <w:r>
              <w:t xml:space="preserve">掌握扭力扳手设定与校验，减少扭力不良</w:t>
            </w:r>
          </w:p>
        </w:tc>
        <w:tc>
          <w:p>
            <w:pPr>
              <w:pStyle w:val="Compact"/>
              <w:jc w:val="left"/>
            </w:pPr>
            <w:r>
              <w:t xml:space="preserve">QR-HR-02 不满足项</w:t>
            </w:r>
          </w:p>
        </w:tc>
        <w:tc>
          <w:p>
            <w:pPr>
              <w:pStyle w:val="Compact"/>
              <w:jc w:val="left"/>
            </w:pPr>
            <w:r>
              <w:t xml:space="preserve">实操演练</w:t>
            </w:r>
          </w:p>
        </w:tc>
        <w:tc>
          <w:p>
            <w:pPr>
              <w:pStyle w:val="Compact"/>
              <w:jc w:val="left"/>
            </w:pPr>
            <w:r>
              <w:t xml:space="preserve">A</w:t>
            </w:r>
          </w:p>
        </w:tc>
        <w:tc>
          <w:p>
            <w:pPr>
              <w:pStyle w:val="Compact"/>
              <w:jc w:val="left"/>
            </w:pPr>
            <w:r>
              <w:t xml:space="preserve">纳入计划，8 学时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质量部</w:t>
            </w:r>
          </w:p>
        </w:tc>
        <w:tc>
          <w:p>
            <w:pPr>
              <w:pStyle w:val="Compact"/>
              <w:jc w:val="left"/>
            </w:pPr>
            <w:r>
              <w:t xml:space="preserve">检验员</w:t>
            </w:r>
          </w:p>
        </w:tc>
        <w:tc>
          <w:p>
            <w:pPr>
              <w:pStyle w:val="Compact"/>
              <w:jc w:val="left"/>
            </w:pPr>
            <w:r>
              <w:t xml:space="preserve">熟悉不合格品判定口径与处置流程</w:t>
            </w:r>
          </w:p>
        </w:tc>
        <w:tc>
          <w:p>
            <w:pPr>
              <w:pStyle w:val="Compact"/>
              <w:jc w:val="left"/>
            </w:pPr>
            <w:r>
              <w:t xml:space="preserve">QR-HR-02 不满足项</w:t>
            </w:r>
          </w:p>
        </w:tc>
        <w:tc>
          <w:p>
            <w:pPr>
              <w:pStyle w:val="Compact"/>
              <w:jc w:val="left"/>
            </w:pPr>
            <w:r>
              <w:t xml:space="preserve">内部讲授+跟班</w:t>
            </w:r>
          </w:p>
        </w:tc>
        <w:tc>
          <w:p>
            <w:pPr>
              <w:pStyle w:val="Compact"/>
              <w:jc w:val="left"/>
            </w:pPr>
            <w:r>
              <w:t xml:space="preserve">A</w:t>
            </w:r>
          </w:p>
        </w:tc>
        <w:tc>
          <w:p>
            <w:pPr>
              <w:pStyle w:val="Compact"/>
              <w:jc w:val="left"/>
            </w:pPr>
            <w:r>
              <w:t xml:space="preserve">纳入计划，8 学时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采购部</w:t>
            </w:r>
          </w:p>
        </w:tc>
        <w:tc>
          <w:p>
            <w:pPr>
              <w:pStyle w:val="Compact"/>
              <w:jc w:val="left"/>
            </w:pPr>
            <w:r>
              <w:t xml:space="preserve">采购员</w:t>
            </w:r>
          </w:p>
        </w:tc>
        <w:tc>
          <w:p>
            <w:pPr>
              <w:pStyle w:val="Compact"/>
              <w:jc w:val="left"/>
            </w:pPr>
            <w:r>
              <w:t xml:space="preserve">掌握供方绩效评价方法</w:t>
            </w:r>
          </w:p>
        </w:tc>
        <w:tc>
          <w:p>
            <w:pPr>
              <w:pStyle w:val="Compact"/>
              <w:jc w:val="left"/>
            </w:pPr>
            <w:r>
              <w:t xml:space="preserve">程序文件换版</w:t>
            </w:r>
          </w:p>
        </w:tc>
        <w:tc>
          <w:p>
            <w:pPr>
              <w:pStyle w:val="Compact"/>
              <w:jc w:val="left"/>
            </w:pPr>
            <w:r>
              <w:t xml:space="preserve">内部讲授</w:t>
            </w:r>
          </w:p>
        </w:tc>
        <w:tc>
          <w:p>
            <w:pPr>
              <w:pStyle w:val="Compact"/>
              <w:jc w:val="left"/>
            </w:pPr>
            <w:r>
              <w:t xml:space="preserve">B</w:t>
            </w:r>
          </w:p>
        </w:tc>
        <w:tc>
          <w:p>
            <w:pPr>
              <w:pStyle w:val="Compact"/>
              <w:jc w:val="left"/>
            </w:pPr>
            <w:r>
              <w:t xml:space="preserve">纳入计划，4 学时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全公司</w:t>
            </w:r>
          </w:p>
        </w:tc>
        <w:tc>
          <w:p>
            <w:pPr>
              <w:pStyle w:val="Compact"/>
              <w:jc w:val="left"/>
            </w:pPr>
            <w:r>
              <w:t xml:space="preserve">全体员工</w:t>
            </w:r>
          </w:p>
        </w:tc>
        <w:tc>
          <w:p>
            <w:pPr>
              <w:pStyle w:val="Compact"/>
              <w:jc w:val="left"/>
            </w:pPr>
            <w:r>
              <w:t xml:space="preserve">提高质量意识</w:t>
            </w:r>
          </w:p>
        </w:tc>
        <w:tc>
          <w:p>
            <w:pPr>
              <w:pStyle w:val="Compact"/>
              <w:jc w:val="left"/>
            </w:pPr>
            <w:r>
              <w:t xml:space="preserve">无具体来源</w:t>
            </w:r>
          </w:p>
        </w:tc>
        <w:tc>
          <w:p>
            <w:pPr>
              <w:pStyle w:val="Compact"/>
              <w:jc w:val="left"/>
            </w:pPr>
            <w:r>
              <w:t xml:space="preserve">内部讲授</w:t>
            </w:r>
          </w:p>
        </w:tc>
        <w:tc>
          <w:p>
            <w:pPr>
              <w:pStyle w:val="Compact"/>
              <w:jc w:val="left"/>
            </w:pPr>
            <w:r>
              <w:t xml:space="preserve">C</w:t>
            </w:r>
          </w:p>
        </w:tc>
        <w:tc>
          <w:p>
            <w:pPr>
              <w:pStyle w:val="Compact"/>
              <w:jc w:val="left"/>
            </w:pPr>
            <w:r>
              <w:t xml:space="preserve">不单列，并入部门例会宣贯</w:t>
            </w:r>
          </w:p>
        </w:tc>
      </w:tr>
    </w:tbl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2026-10-09T05:20:19Z</dcterms:created>
  <dcterms:modified xsi:type="dcterms:W3CDTF">2026-10-09T05:20:19Z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